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"/>
          <w:woUserID w:val="1"/>
        </w:rPr>
        <w:t>河南中鑫新型环保材料有限公司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河南中鑫新型环保材料有限公司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公司主要生产：仿石漆 乳胶漆 真石漆等水性漆，生产厂区及电商团队在职人员80余人，平台稳定发展。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"/>
          <w:woUserID w:val="1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"/>
          <w:woUserID w:val="1"/>
        </w:rPr>
        <w:t>新型技术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席女士</w:t>
      </w:r>
    </w:p>
    <w:p w14:paraId="54BD0F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13733776575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522B71D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"/>
          <w:woUserID w:val="1"/>
        </w:rPr>
        <w:t>2205185170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@qq.com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电商部主播 2人 浮动底薪，3个月一涨薪；2600/月-4000元以上/月（上不封顶）➕1%销量提成➕奖金</w:t>
      </w:r>
    </w:p>
    <w:p w14:paraId="61D4AE9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2、电商部客服 1人 浮动底薪，3个月一涨薪；3000/月-3500元月</w:t>
      </w:r>
    </w:p>
    <w:p w14:paraId="67B540D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3、销售/业务员5名 4000元➕提成 （上不封顶）➕各项补助（住宿补➕话补➕油补）</w:t>
      </w:r>
    </w:p>
    <w:p w14:paraId="46970D6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4、诚聘生产副班组长1名 3000元-4000元/月，年龄35岁以内男性，有经验想晋升者可培养。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5、高薪诚聘调色学徒 1名 3000元-4000元/月，学习和掌握调色技术，协助班组长完成产品调色工作，35岁以内对颜色敏感有相关工作经验者优先。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</w:t>
      </w: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：每月15号发放工资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"/>
          <w:woUserID w:val="1"/>
        </w:rPr>
        <w:t>包吃包住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"/>
          <w:woUserID w:val="1"/>
        </w:rPr>
        <w:t>带薪休假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河南省平顶山市汝州市汝南工业园区幸福大道中段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BB3BBA4"/>
    <w:rsid w:val="320F470F"/>
    <w:rsid w:val="338C0DA0"/>
    <w:rsid w:val="37EF55F1"/>
    <w:rsid w:val="419B0120"/>
    <w:rsid w:val="434D53A5"/>
    <w:rsid w:val="4B972761"/>
    <w:rsid w:val="4CE34760"/>
    <w:rsid w:val="4E9251BE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6EE9A51C"/>
    <w:rsid w:val="71466CD7"/>
    <w:rsid w:val="DDDB4E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ata\weboffice\tmp\webword_1096605724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396</Words>
  <Characters>455</Characters>
  <Lines>0</Lines>
  <Paragraphs>0</Paragraphs>
  <TotalTime>0</TotalTime>
  <ScaleCrop>false</ScaleCrop>
  <LinksUpToDate>false</LinksUpToDate>
  <CharactersWithSpaces>546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2026-01-23T04:16:26Z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229AE918479F4E75A0CA27AD817E86C7_13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